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F5" w:rsidRPr="005774F5" w:rsidRDefault="005774F5" w:rsidP="005774F5">
      <w:pPr>
        <w:spacing w:after="0" w:line="345" w:lineRule="atLeast"/>
        <w:jc w:val="right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o-RO"/>
        </w:rPr>
      </w:pPr>
      <w:r w:rsidRPr="005774F5">
        <w:rPr>
          <w:rFonts w:ascii="Arial" w:eastAsia="Times New Roman" w:hAnsi="Arial" w:cs="Arial"/>
          <w:b/>
          <w:bCs/>
          <w:color w:val="333333"/>
          <w:sz w:val="24"/>
          <w:szCs w:val="24"/>
          <w:lang w:eastAsia="ro-RO"/>
        </w:rPr>
        <w:t>ANEXA Nr. 7 la procedură</w:t>
      </w:r>
    </w:p>
    <w:p w:rsidR="005774F5" w:rsidRPr="005774F5" w:rsidRDefault="005774F5" w:rsidP="005774F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  <w:lang w:eastAsia="ro-RO"/>
        </w:rPr>
      </w:pPr>
      <w:r w:rsidRPr="005774F5">
        <w:rPr>
          <w:rFonts w:ascii="Arial" w:eastAsia="Times New Roman" w:hAnsi="Arial" w:cs="Arial"/>
          <w:b/>
          <w:bCs/>
          <w:color w:val="333333"/>
          <w:sz w:val="26"/>
          <w:szCs w:val="26"/>
          <w:lang w:eastAsia="ro-RO"/>
        </w:rPr>
        <w:br/>
        <w:t>RAPORT DE ACTIVITATE</w:t>
      </w:r>
      <w:r w:rsidRPr="005774F5">
        <w:rPr>
          <w:rFonts w:ascii="Arial" w:eastAsia="Times New Roman" w:hAnsi="Arial" w:cs="Arial"/>
          <w:b/>
          <w:bCs/>
          <w:color w:val="333333"/>
          <w:sz w:val="26"/>
          <w:szCs w:val="26"/>
          <w:lang w:eastAsia="ro-RO"/>
        </w:rPr>
        <w:br/>
        <w:t>pentru anul . . . . . . . . . .</w:t>
      </w:r>
      <w:r w:rsidRPr="005774F5">
        <w:rPr>
          <w:rFonts w:ascii="Arial" w:eastAsia="Times New Roman" w:hAnsi="Arial" w:cs="Arial"/>
          <w:b/>
          <w:bCs/>
          <w:color w:val="333333"/>
          <w:sz w:val="26"/>
          <w:szCs w:val="26"/>
          <w:lang w:eastAsia="ro-RO"/>
        </w:rPr>
        <w:br/>
        <w:t>Unitatea protejată autorizată</w:t>
      </w:r>
      <w:r w:rsidRPr="005774F5">
        <w:rPr>
          <w:rFonts w:ascii="Arial" w:eastAsia="Times New Roman" w:hAnsi="Arial" w:cs="Arial"/>
          <w:b/>
          <w:bCs/>
          <w:color w:val="333333"/>
          <w:sz w:val="26"/>
          <w:szCs w:val="26"/>
          <w:lang w:eastAsia="ro-RO"/>
        </w:rPr>
        <w:br/>
        <w:t>. . . . . . . . . .</w:t>
      </w:r>
    </w:p>
    <w:p w:rsidR="005774F5" w:rsidRPr="005774F5" w:rsidRDefault="005774F5" w:rsidP="005774F5">
      <w:pPr>
        <w:spacing w:after="0" w:line="345" w:lineRule="atLeast"/>
        <w:jc w:val="both"/>
        <w:rPr>
          <w:rFonts w:ascii="Arial" w:eastAsiaTheme="minorEastAsia" w:hAnsi="Arial" w:cs="Arial"/>
          <w:color w:val="333333"/>
          <w:sz w:val="21"/>
          <w:szCs w:val="21"/>
          <w:lang w:eastAsia="ro-RO"/>
        </w:rPr>
      </w:pPr>
      <w:r w:rsidRPr="005774F5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 xml:space="preserve">În conformitate cu prevederile art. 82 </w:t>
      </w:r>
      <w:hyperlink r:id="rId4" w:anchor="p-201018291" w:tgtFrame="_blank" w:history="1">
        <w:r w:rsidRPr="005774F5">
          <w:rPr>
            <w:rFonts w:ascii="Arial" w:eastAsiaTheme="minorEastAsia" w:hAnsi="Arial" w:cs="Arial"/>
            <w:color w:val="0000FF"/>
            <w:sz w:val="21"/>
            <w:szCs w:val="21"/>
            <w:u w:val="single"/>
            <w:lang w:eastAsia="ro-RO"/>
          </w:rPr>
          <w:t>alin. (2)</w:t>
        </w:r>
      </w:hyperlink>
      <w:r w:rsidRPr="005774F5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 xml:space="preserve"> din Legea nr. 448/2006 privind protecția și promovarea drepturilor persoanelor cu handicap, republicată, cu modificările și completările ulterioare, vă transmitem raportul de activitate al unității protejate autorizate.</w:t>
      </w:r>
    </w:p>
    <w:p w:rsidR="005774F5" w:rsidRPr="005774F5" w:rsidRDefault="005774F5" w:rsidP="005774F5">
      <w:pPr>
        <w:spacing w:after="0" w:line="345" w:lineRule="atLeast"/>
        <w:jc w:val="both"/>
        <w:rPr>
          <w:rFonts w:ascii="Arial" w:eastAsiaTheme="minorEastAsia" w:hAnsi="Arial" w:cs="Arial"/>
          <w:color w:val="333333"/>
          <w:sz w:val="21"/>
          <w:szCs w:val="21"/>
          <w:lang w:eastAsia="ro-RO"/>
        </w:rPr>
      </w:pPr>
      <w:r w:rsidRPr="005774F5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>1. . . . . . . . . . . , cu sediul în localitatea . . . . . . . . . ., str. . . . . . . . . . . nr. . . . . . . . . . ., bl. . . . . . . . . . ., sc. . . . . . . . . . ., et. . . ., ap. . . . . . . . . . ., județul/sectorul . . . . . . . . . ., a fost autorizată să funcționeze ca unitate protejată, având Autorizația nr. . . . . . . . . . . din data de . . . . . . . . . . .</w:t>
      </w:r>
    </w:p>
    <w:p w:rsidR="005774F5" w:rsidRPr="005774F5" w:rsidRDefault="005774F5" w:rsidP="005774F5">
      <w:pPr>
        <w:spacing w:after="0" w:line="345" w:lineRule="atLeast"/>
        <w:jc w:val="both"/>
        <w:rPr>
          <w:rFonts w:ascii="Arial" w:eastAsiaTheme="minorEastAsia" w:hAnsi="Arial" w:cs="Arial"/>
          <w:color w:val="333333"/>
          <w:sz w:val="21"/>
          <w:szCs w:val="21"/>
          <w:lang w:eastAsia="ro-RO"/>
        </w:rPr>
      </w:pPr>
      <w:r w:rsidRPr="005774F5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>2. Domeniile autorizate în care au lucrat pe parcursul anului persoanele cu handicap/invalide gradul III și activitatea prestată:</w:t>
      </w:r>
    </w:p>
    <w:tbl>
      <w:tblPr>
        <w:tblW w:w="85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26"/>
        <w:gridCol w:w="4389"/>
        <w:gridCol w:w="3651"/>
      </w:tblGrid>
      <w:tr w:rsidR="005774F5" w:rsidRPr="005774F5" w:rsidTr="00436276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4F5" w:rsidRPr="005774F5" w:rsidRDefault="005774F5" w:rsidP="005774F5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o-RO"/>
              </w:rPr>
            </w:pPr>
          </w:p>
        </w:tc>
        <w:tc>
          <w:tcPr>
            <w:tcW w:w="0" w:type="auto"/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5774F5" w:rsidRPr="005774F5" w:rsidTr="00436276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5774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5774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 xml:space="preserve">Domeniile autorizate în care au lucrat </w:t>
            </w:r>
            <w:r w:rsidRPr="005774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br/>
              <w:t>pe parcursul anului persoanele cu handicap/invalide gradul III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5774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 xml:space="preserve">Descrierea activității prestate </w:t>
            </w:r>
            <w:r w:rsidRPr="005774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br/>
              <w:t>de către persoanele cu handicap/invalide gradul III</w:t>
            </w:r>
          </w:p>
        </w:tc>
      </w:tr>
      <w:tr w:rsidR="005774F5" w:rsidRPr="005774F5" w:rsidTr="00436276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4F5" w:rsidRPr="005774F5" w:rsidRDefault="005774F5" w:rsidP="005774F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jc w:val="center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</w:tbl>
    <w:p w:rsidR="005774F5" w:rsidRPr="005774F5" w:rsidRDefault="005774F5" w:rsidP="005774F5">
      <w:pPr>
        <w:spacing w:after="0" w:line="345" w:lineRule="atLeast"/>
        <w:jc w:val="both"/>
        <w:rPr>
          <w:rFonts w:ascii="Arial" w:eastAsiaTheme="minorEastAsia" w:hAnsi="Arial" w:cs="Arial"/>
          <w:color w:val="333333"/>
          <w:sz w:val="21"/>
          <w:szCs w:val="21"/>
          <w:lang w:eastAsia="ro-RO"/>
        </w:rPr>
      </w:pPr>
      <w:r w:rsidRPr="005774F5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>3. În anul . . . . . . . . . ., personalul angajat în cadrul unității protejate autorizate, pe fiecare lună în parte, a fost următorul:</w:t>
      </w:r>
    </w:p>
    <w:p w:rsidR="005774F5" w:rsidRPr="005774F5" w:rsidRDefault="005774F5" w:rsidP="005774F5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o-RO"/>
        </w:rPr>
      </w:pPr>
    </w:p>
    <w:p w:rsidR="005774F5" w:rsidRPr="005774F5" w:rsidRDefault="005774F5" w:rsidP="005774F5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  <w:lang w:eastAsia="ro-RO"/>
        </w:rPr>
      </w:pPr>
      <w:r w:rsidRPr="005774F5">
        <w:rPr>
          <w:rFonts w:ascii="Arial" w:eastAsia="Times New Roman" w:hAnsi="Arial" w:cs="Arial"/>
          <w:b/>
          <w:bCs/>
          <w:color w:val="333333"/>
          <w:sz w:val="26"/>
          <w:szCs w:val="26"/>
          <w:lang w:eastAsia="ro-RO"/>
        </w:rPr>
        <w:br/>
      </w: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6276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</w:tblGrid>
      <w:tr w:rsidR="005774F5" w:rsidRPr="005774F5" w:rsidTr="00436276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4F5" w:rsidRPr="005774F5" w:rsidRDefault="005774F5" w:rsidP="005774F5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o-RO"/>
              </w:rPr>
            </w:pPr>
          </w:p>
        </w:tc>
        <w:tc>
          <w:tcPr>
            <w:tcW w:w="0" w:type="auto"/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5774F5" w:rsidRPr="005774F5" w:rsidTr="00436276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5774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Luna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5774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5774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5774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5774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5774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5774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5774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5774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5774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5774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5774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5774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12</w:t>
            </w:r>
          </w:p>
        </w:tc>
      </w:tr>
      <w:tr w:rsidR="005774F5" w:rsidRPr="005774F5" w:rsidTr="00436276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4F5" w:rsidRPr="005774F5" w:rsidRDefault="005774F5" w:rsidP="005774F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5774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Total angajați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5774F5" w:rsidRPr="005774F5" w:rsidTr="00436276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5774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Număr persoane cu handicap/invalide gradul III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5774F5" w:rsidRPr="005774F5" w:rsidTr="00436276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5774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Procent cumulat număr persoane cu handicap/invalide gradul III (%)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5774F5" w:rsidRPr="005774F5" w:rsidTr="00436276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5774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Timpul de lucru al tuturor angajaților (nr. total de ore)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5774F5" w:rsidRPr="005774F5" w:rsidTr="00436276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5774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 xml:space="preserve">Timpul de lucru al persoanelor cu handicap/invalide gradul III (nr. total de </w:t>
            </w:r>
            <w:bookmarkStart w:id="0" w:name="_GoBack"/>
            <w:bookmarkEnd w:id="0"/>
            <w:r w:rsidRPr="005774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ore)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5774F5" w:rsidRPr="005774F5" w:rsidTr="00436276">
        <w:trPr>
          <w:trHeight w:val="78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5774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 xml:space="preserve">Procent cumulat timp de lucru al persoanelor </w:t>
            </w:r>
            <w:r w:rsidRPr="005774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br/>
              <w:t>cu handicap/invalide gradul III din timpul de lucru cumulat al tuturor angajaților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</w:tbl>
    <w:p w:rsidR="005774F5" w:rsidRPr="005774F5" w:rsidRDefault="005774F5" w:rsidP="005774F5">
      <w:pPr>
        <w:spacing w:after="0" w:line="345" w:lineRule="atLeast"/>
        <w:jc w:val="both"/>
        <w:rPr>
          <w:rFonts w:ascii="Arial" w:eastAsiaTheme="minorEastAsia" w:hAnsi="Arial" w:cs="Arial"/>
          <w:color w:val="333333"/>
          <w:sz w:val="21"/>
          <w:szCs w:val="21"/>
          <w:lang w:eastAsia="ro-RO"/>
        </w:rPr>
      </w:pPr>
      <w:r w:rsidRPr="005774F5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>4. Pentru situația din luna decembrie . . . . . . . . . . anexăm, în copie, certificate conform cu originalul, rapoartele per salariat (extrase din REVISAL sau REGES) ale persoanelor cu handicap/invalide gradul III.</w:t>
      </w:r>
    </w:p>
    <w:p w:rsidR="005774F5" w:rsidRPr="005774F5" w:rsidRDefault="005774F5" w:rsidP="005774F5">
      <w:pPr>
        <w:spacing w:after="0" w:line="345" w:lineRule="atLeast"/>
        <w:jc w:val="both"/>
        <w:rPr>
          <w:rFonts w:ascii="Arial" w:eastAsiaTheme="minorEastAsia" w:hAnsi="Arial" w:cs="Arial"/>
          <w:color w:val="333333"/>
          <w:sz w:val="21"/>
          <w:szCs w:val="21"/>
          <w:lang w:eastAsia="ro-RO"/>
        </w:rPr>
      </w:pPr>
      <w:r w:rsidRPr="005774F5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 xml:space="preserve">5. Numărul de contracte rezervate încheiate în baza Legii </w:t>
      </w:r>
      <w:hyperlink r:id="rId5" w:tgtFrame="_blank" w:history="1">
        <w:r w:rsidRPr="005774F5">
          <w:rPr>
            <w:rFonts w:ascii="Arial" w:eastAsiaTheme="minorEastAsia" w:hAnsi="Arial" w:cs="Arial"/>
            <w:color w:val="0000FF"/>
            <w:sz w:val="21"/>
            <w:szCs w:val="21"/>
            <w:u w:val="single"/>
            <w:lang w:eastAsia="ro-RO"/>
          </w:rPr>
          <w:t>nr. 98/2016</w:t>
        </w:r>
      </w:hyperlink>
      <w:r w:rsidRPr="005774F5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 xml:space="preserve"> privind achizițiile publice, cu modificările și completările ulterioare,.......... și valoarea totală a acestora, fără TVA..........</w:t>
      </w:r>
    </w:p>
    <w:p w:rsidR="005774F5" w:rsidRPr="005774F5" w:rsidRDefault="005774F5" w:rsidP="005774F5">
      <w:pPr>
        <w:spacing w:after="0" w:line="345" w:lineRule="atLeast"/>
        <w:jc w:val="both"/>
        <w:rPr>
          <w:rFonts w:ascii="Arial" w:eastAsiaTheme="minorEastAsia" w:hAnsi="Arial" w:cs="Arial"/>
          <w:color w:val="333333"/>
          <w:sz w:val="21"/>
          <w:szCs w:val="21"/>
          <w:lang w:eastAsia="ro-RO"/>
        </w:rPr>
      </w:pPr>
      <w:r w:rsidRPr="005774F5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 xml:space="preserve">6. Numărul de contracte încheiate în sensul prevederilor art. 78 alin. (3) </w:t>
      </w:r>
      <w:hyperlink r:id="rId6" w:anchor="p-367976270" w:tgtFrame="_blank" w:history="1">
        <w:r w:rsidRPr="005774F5">
          <w:rPr>
            <w:rFonts w:ascii="Arial" w:eastAsiaTheme="minorEastAsia" w:hAnsi="Arial" w:cs="Arial"/>
            <w:color w:val="0000FF"/>
            <w:sz w:val="21"/>
            <w:szCs w:val="21"/>
            <w:u w:val="single"/>
            <w:lang w:eastAsia="ro-RO"/>
          </w:rPr>
          <w:t>lit. b)</w:t>
        </w:r>
      </w:hyperlink>
      <w:r w:rsidRPr="005774F5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 xml:space="preserve"> din Legea nr. 448/2006 privind protecția și promovarea drepturilor persoanelor cu handicap, republicată, cu modificările și completările ulterioare,.......... și valoarea totală a acestora, fără TVA..........</w:t>
      </w:r>
    </w:p>
    <w:p w:rsidR="005774F5" w:rsidRPr="005774F5" w:rsidRDefault="005774F5" w:rsidP="005774F5">
      <w:pPr>
        <w:spacing w:after="0" w:line="345" w:lineRule="atLeast"/>
        <w:jc w:val="both"/>
        <w:rPr>
          <w:rFonts w:ascii="Arial" w:eastAsiaTheme="minorEastAsia" w:hAnsi="Arial" w:cs="Arial"/>
          <w:color w:val="333333"/>
          <w:sz w:val="21"/>
          <w:szCs w:val="21"/>
          <w:lang w:eastAsia="ro-RO"/>
        </w:rPr>
      </w:pPr>
      <w:r w:rsidRPr="005774F5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 xml:space="preserve">7. Cifra de afaceri, fără TVA, aferentă doar în situația existenței acordurilor de parteneriat și a contractelor comerciale încheiate în baza Legii </w:t>
      </w:r>
      <w:hyperlink r:id="rId7" w:tgtFrame="_blank" w:history="1">
        <w:r w:rsidRPr="005774F5">
          <w:rPr>
            <w:rFonts w:ascii="Arial" w:eastAsiaTheme="minorEastAsia" w:hAnsi="Arial" w:cs="Arial"/>
            <w:color w:val="0000FF"/>
            <w:sz w:val="21"/>
            <w:szCs w:val="21"/>
            <w:u w:val="single"/>
            <w:lang w:eastAsia="ro-RO"/>
          </w:rPr>
          <w:t>nr. 448/2006</w:t>
        </w:r>
      </w:hyperlink>
      <w:r w:rsidRPr="005774F5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>, republicată, cu modificările și completările ulterioare,..........</w:t>
      </w:r>
    </w:p>
    <w:p w:rsidR="005774F5" w:rsidRPr="005774F5" w:rsidRDefault="005774F5" w:rsidP="005774F5">
      <w:pPr>
        <w:spacing w:after="0" w:line="345" w:lineRule="atLeast"/>
        <w:jc w:val="both"/>
        <w:rPr>
          <w:rFonts w:ascii="Arial" w:eastAsiaTheme="minorEastAsia" w:hAnsi="Arial" w:cs="Arial"/>
          <w:color w:val="333333"/>
          <w:sz w:val="21"/>
          <w:szCs w:val="21"/>
          <w:lang w:eastAsia="ro-RO"/>
        </w:rPr>
      </w:pPr>
      <w:r w:rsidRPr="005774F5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>Raportul anual de activitate al unității protejate autorizate . . . . . . . . . . este publicat pe site-ul propriu, la adresa . . . . . . . . . . .</w:t>
      </w: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"/>
        <w:gridCol w:w="6056"/>
      </w:tblGrid>
      <w:tr w:rsidR="005774F5" w:rsidRPr="005774F5" w:rsidTr="00436276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4F5" w:rsidRPr="005774F5" w:rsidRDefault="005774F5" w:rsidP="005774F5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o-RO"/>
              </w:rPr>
            </w:pPr>
          </w:p>
        </w:tc>
        <w:tc>
          <w:tcPr>
            <w:tcW w:w="0" w:type="auto"/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5774F5" w:rsidRPr="005774F5" w:rsidTr="00436276">
        <w:trPr>
          <w:trHeight w:val="40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4F5" w:rsidRPr="005774F5" w:rsidRDefault="005774F5" w:rsidP="005774F5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74F5" w:rsidRPr="005774F5" w:rsidRDefault="005774F5" w:rsidP="005774F5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5774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Data . . . . . . . . . .</w:t>
            </w:r>
            <w:r w:rsidRPr="005774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br/>
              <w:t>Semnătura . . . . . . . . . .</w:t>
            </w:r>
          </w:p>
        </w:tc>
      </w:tr>
    </w:tbl>
    <w:p w:rsidR="005774F5" w:rsidRPr="005774F5" w:rsidRDefault="005774F5" w:rsidP="005774F5">
      <w:pPr>
        <w:rPr>
          <w:rFonts w:eastAsiaTheme="minorEastAsia"/>
          <w:lang w:eastAsia="ro-RO"/>
        </w:rPr>
      </w:pPr>
      <w:r w:rsidRPr="005774F5">
        <w:rPr>
          <w:rFonts w:ascii="Arial" w:eastAsia="Times New Roman" w:hAnsi="Arial" w:cs="Arial"/>
          <w:b/>
          <w:bCs/>
          <w:color w:val="333333"/>
          <w:sz w:val="26"/>
          <w:szCs w:val="26"/>
          <w:lang w:eastAsia="ro-RO"/>
        </w:rPr>
        <w:pict/>
      </w:r>
    </w:p>
    <w:sectPr w:rsidR="005774F5" w:rsidRPr="005774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B7"/>
    <w:rsid w:val="001452B7"/>
    <w:rsid w:val="004370A5"/>
    <w:rsid w:val="0057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0BDF"/>
  <w15:chartTrackingRefBased/>
  <w15:docId w15:val="{005BD7E7-D33D-4640-869F-FC5DCA4B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ege5.ro/App/Document/geytinrsgi/legea-nr-448-2006-privind-protectia-si-promovarea-drepturilor-persoanelor-cu-handicap?d=2021-10-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e5.ro/App/Document/geytinrsgi/legea-nr-448-2006-privind-protectia-si-promovarea-drepturilor-persoanelor-cu-handicap?pid=367976270&amp;d=2021-10-13" TargetMode="External"/><Relationship Id="rId5" Type="http://schemas.openxmlformats.org/officeDocument/2006/relationships/hyperlink" Target="http://lege5.ro/App/Document/geytcnbrgy3a/legea-nr-98-2016-privind-achizitiile-publice?d=2021-10-13" TargetMode="External"/><Relationship Id="rId4" Type="http://schemas.openxmlformats.org/officeDocument/2006/relationships/hyperlink" Target="http://lege5.ro/App/Document/geytinrsgi/legea-nr-448-2006-privind-protectia-si-promovarea-drepturilor-persoanelor-cu-handicap?pid=201018291&amp;d=2021-10-1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hiohi.liana</dc:creator>
  <cp:keywords/>
  <dc:description/>
  <cp:lastModifiedBy>hiohi.liana</cp:lastModifiedBy>
  <cp:revision>2</cp:revision>
  <dcterms:created xsi:type="dcterms:W3CDTF">2021-10-13T07:14:00Z</dcterms:created>
  <dcterms:modified xsi:type="dcterms:W3CDTF">2021-10-13T07:14:00Z</dcterms:modified>
</cp:coreProperties>
</file>